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67"/>
        <w:gridCol w:w="7239"/>
      </w:tblGrid>
      <w:tr w:rsidR="00BA20F9" w:rsidRPr="003112E0" w:rsidTr="007E67C0">
        <w:trPr>
          <w:trHeight w:val="284"/>
          <w:jc w:val="center"/>
        </w:trPr>
        <w:tc>
          <w:tcPr>
            <w:tcW w:w="296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39" w:type="dxa"/>
            <w:shd w:val="clear" w:color="auto" w:fill="C6D9F1"/>
          </w:tcPr>
          <w:p w:rsidR="00BA20F9" w:rsidRPr="004B4DE9" w:rsidRDefault="007E67C0" w:rsidP="00ED3DCF">
            <w:pPr>
              <w:pStyle w:val="Footer"/>
              <w:tabs>
                <w:tab w:val="left" w:pos="720"/>
              </w:tabs>
              <w:rPr>
                <w:rFonts w:ascii="Calibri" w:hAnsi="Calibri"/>
                <w:b/>
              </w:rPr>
            </w:pPr>
            <w:r>
              <w:rPr>
                <w:rFonts w:ascii="Calibri" w:hAnsi="Calibri"/>
                <w:b/>
              </w:rPr>
              <w:t>Caseworker (15 to 20 year olds)</w:t>
            </w:r>
          </w:p>
        </w:tc>
      </w:tr>
      <w:tr w:rsidR="00BA20F9" w:rsidRPr="003112E0" w:rsidTr="007E67C0">
        <w:trPr>
          <w:trHeight w:val="284"/>
          <w:jc w:val="center"/>
        </w:trPr>
        <w:tc>
          <w:tcPr>
            <w:tcW w:w="296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39" w:type="dxa"/>
            <w:shd w:val="clear" w:color="auto" w:fill="C6D9F1"/>
          </w:tcPr>
          <w:p w:rsidR="00BA20F9" w:rsidRPr="004B4DE9" w:rsidRDefault="007E67C0" w:rsidP="007E67C0">
            <w:pPr>
              <w:pStyle w:val="Heading2"/>
              <w:ind w:left="15" w:hanging="15"/>
              <w:rPr>
                <w:rFonts w:ascii="Calibri" w:hAnsi="Calibri"/>
              </w:rPr>
            </w:pPr>
            <w:r>
              <w:rPr>
                <w:rFonts w:ascii="Calibri" w:hAnsi="Calibri"/>
              </w:rPr>
              <w:t>12noon, Tues</w:t>
            </w:r>
            <w:r w:rsidR="00BE2D20">
              <w:rPr>
                <w:rFonts w:ascii="Calibri" w:hAnsi="Calibri"/>
              </w:rPr>
              <w:t xml:space="preserve">day </w:t>
            </w:r>
            <w:r>
              <w:rPr>
                <w:rFonts w:ascii="Calibri" w:hAnsi="Calibri"/>
              </w:rPr>
              <w:t>21</w:t>
            </w:r>
            <w:r>
              <w:rPr>
                <w:rFonts w:ascii="Calibri" w:hAnsi="Calibri"/>
                <w:vertAlign w:val="superscript"/>
              </w:rPr>
              <w:t>st</w:t>
            </w:r>
            <w:r w:rsidR="002F5209">
              <w:rPr>
                <w:rFonts w:ascii="Calibri" w:hAnsi="Calibri"/>
              </w:rPr>
              <w:t xml:space="preserve"> </w:t>
            </w:r>
            <w:r>
              <w:rPr>
                <w:rFonts w:ascii="Calibri" w:hAnsi="Calibri"/>
              </w:rPr>
              <w:t>January 2020</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Knowledge of the issues facing young people.</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7E67C0" w:rsidRDefault="00BA20F9" w:rsidP="00DE4379">
            <w:pPr>
              <w:tabs>
                <w:tab w:val="left" w:pos="284"/>
              </w:tabs>
              <w:suppressAutoHyphens w:val="0"/>
              <w:rPr>
                <w:rFonts w:asciiTheme="minorHAnsi" w:hAnsiTheme="minorHAnsi" w:cstheme="minorHAnsi"/>
                <w:b/>
              </w:rPr>
            </w:pPr>
          </w:p>
        </w:tc>
      </w:tr>
      <w:tr w:rsidR="00ED3DCF" w:rsidRPr="00704C00" w:rsidTr="007E67C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Significant experience of delivering advice in welfare benefits, housing and debt, particularly around how young people access benefits and housing.</w:t>
            </w:r>
          </w:p>
        </w:tc>
      </w:tr>
      <w:tr w:rsidR="00ED3DCF" w:rsidRPr="003112E0" w:rsidTr="007E67C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3112E0" w:rsidRDefault="00ED3DCF" w:rsidP="007E67C0">
            <w:pPr>
              <w:pStyle w:val="BodyText"/>
              <w:snapToGrid w:val="0"/>
              <w:jc w:val="left"/>
              <w:rPr>
                <w:rFonts w:ascii="Calibri" w:hAnsi="Calibri"/>
              </w:rPr>
            </w:pPr>
          </w:p>
        </w:tc>
      </w:tr>
      <w:tr w:rsidR="00ED3DCF" w:rsidRPr="00704C00" w:rsidTr="007E67C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bCs/>
                <w:iCs/>
                <w:lang w:eastAsia="en-US"/>
              </w:rPr>
              <w:t>Good knowledge of Legislation and policies relating to children and young people e.g. Children’s Act, Leaving Care Act, Safeguarding etc.</w:t>
            </w:r>
          </w:p>
        </w:tc>
      </w:tr>
      <w:tr w:rsidR="00ED3DCF" w:rsidRPr="00126067" w:rsidTr="007E67C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126067" w:rsidRDefault="00ED3DCF" w:rsidP="007E67C0">
            <w:pPr>
              <w:suppressAutoHyphens w:val="0"/>
              <w:rPr>
                <w:rFonts w:asciiTheme="minorHAnsi" w:hAnsiTheme="minorHAnsi" w:cstheme="minorHAns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Experience of working collaboratively with people (particularly volunteers) in a way that enables people to contribute.</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Experience of representing people at first-tier social security tribunals.</w:t>
            </w:r>
          </w:p>
        </w:tc>
      </w:tr>
      <w:tr w:rsidR="00704C00" w:rsidRPr="00F12B67"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126067" w:rsidRDefault="00704C00" w:rsidP="00224E37">
            <w:pPr>
              <w:suppressAutoHyphens w:val="0"/>
              <w:rPr>
                <w:rFonts w:asciiTheme="minorHAnsi" w:hAnsiTheme="minorHAnsi" w:cstheme="minorHAns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Experience of appealing to the Upper Tribunal. [DESIRABLE]</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704C00" w:rsidRPr="00F12B67"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Experience of working within a mental health/youth setting. [DESIRABLE]</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lastRenderedPageBreak/>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Ability to manage a complex caseload, maintaining high quality standards at all times.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704C00" w:rsidRPr="008E6704"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Ability to work in an open way that builds kind relationships and is receptive to and appreciative of the skills and talents of everyone.</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704C00" w:rsidRPr="008E6704" w:rsidTr="00224E3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Ability to develop kind relationships that lead to people feeling accepted and understood.</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suppressAutoHyphens w:val="0"/>
              <w:ind w:right="364"/>
              <w:rPr>
                <w:rFonts w:ascii="Calibri" w:hAnsi="Calibri"/>
              </w:rPr>
            </w:pPr>
          </w:p>
        </w:tc>
      </w:tr>
      <w:tr w:rsidR="00704C00" w:rsidRPr="008E6704"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Excellent IT skills, sufficient for effective electronic document management, for producing reports/presentations, and for monitoring purposes.</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suppressAutoHyphens w:val="0"/>
              <w:rPr>
                <w:rFonts w:ascii="Calibri" w:hAnsi="Calibri"/>
              </w:rPr>
            </w:pPr>
          </w:p>
        </w:tc>
      </w:tr>
      <w:tr w:rsidR="00CE7A68" w:rsidRPr="008E6704"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Ability to communicate in a clear and meaningful way, which would support collaboration.</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7E67C0" w:rsidRPr="00ED3DCF" w:rsidTr="007E67C0">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E67C0"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Ability to work independently and with minimal supervision.</w:t>
            </w:r>
          </w:p>
        </w:tc>
      </w:tr>
      <w:tr w:rsidR="007E67C0" w:rsidRPr="003112E0" w:rsidTr="007E67C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E67C0" w:rsidRPr="003112E0" w:rsidRDefault="007E67C0" w:rsidP="007E67C0">
            <w:pPr>
              <w:suppressAutoHyphens w:val="0"/>
              <w:ind w:right="364"/>
              <w:rPr>
                <w:rFonts w:ascii="Calibri" w:hAnsi="Calibri"/>
              </w:rPr>
            </w:pPr>
          </w:p>
        </w:tc>
      </w:tr>
      <w:tr w:rsidR="00CE7A68" w:rsidRPr="008E6704" w:rsidTr="0012606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7E67C0" w:rsidRDefault="007E67C0" w:rsidP="007E67C0">
            <w:pPr>
              <w:suppressAutoHyphens w:val="0"/>
              <w:rPr>
                <w:rFonts w:asciiTheme="minorHAnsi" w:hAnsiTheme="minorHAnsi" w:cstheme="minorHAnsi"/>
                <w:b/>
                <w:lang w:eastAsia="en-US"/>
              </w:rPr>
            </w:pPr>
            <w:r w:rsidRPr="007E67C0">
              <w:rPr>
                <w:rFonts w:asciiTheme="minorHAnsi" w:hAnsiTheme="minorHAnsi" w:cstheme="minorHAnsi"/>
                <w:b/>
                <w:lang w:eastAsia="en-US"/>
              </w:rPr>
              <w:t>Ability to work in a strengths-based way that recognises the potential for others and ourselves to develop, enabling resilience.</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suppressAutoHyphens w:val="0"/>
              <w:ind w:right="364"/>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224E37"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00224E37">
        <w:rPr>
          <w:rFonts w:ascii="Calibri" w:hAnsi="Calibri" w:cs="Arial"/>
          <w:b/>
        </w:rPr>
        <w:t xml:space="preserve"> it to</w:t>
      </w:r>
    </w:p>
    <w:p w:rsidR="00FE1578" w:rsidRPr="00224E37" w:rsidRDefault="00D1588D" w:rsidP="003112E0">
      <w:pPr>
        <w:tabs>
          <w:tab w:val="left" w:pos="-984"/>
          <w:tab w:val="left" w:pos="-709"/>
          <w:tab w:val="left" w:pos="6505"/>
        </w:tabs>
        <w:jc w:val="center"/>
        <w:rPr>
          <w:rFonts w:ascii="Calibri" w:hAnsi="Calibri" w:cs="Arial"/>
          <w:b/>
          <w:sz w:val="36"/>
          <w:szCs w:val="36"/>
        </w:rPr>
      </w:pPr>
      <w:hyperlink r:id="rId8" w:history="1">
        <w:r w:rsidRPr="00D52E48">
          <w:rPr>
            <w:rStyle w:val="Hyperlink"/>
            <w:rFonts w:ascii="Calibri" w:hAnsi="Calibri" w:cs="Arial"/>
            <w:b/>
            <w:sz w:val="36"/>
            <w:szCs w:val="36"/>
          </w:rPr>
          <w:t>cyp@manchestermind.org</w:t>
        </w:r>
      </w:hyperlink>
      <w:r w:rsidR="00950C37" w:rsidRPr="00224E37">
        <w:rPr>
          <w:rFonts w:ascii="Calibri" w:hAnsi="Calibri" w:cs="Arial"/>
          <w:b/>
          <w:sz w:val="36"/>
          <w:szCs w:val="36"/>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bookmarkStart w:id="0" w:name="_GoBack"/>
      <w:bookmarkEnd w:id="0"/>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C0" w:rsidRDefault="007E67C0" w:rsidP="00394B36">
      <w:r>
        <w:separator/>
      </w:r>
    </w:p>
  </w:endnote>
  <w:endnote w:type="continuationSeparator" w:id="0">
    <w:p w:rsidR="007E67C0" w:rsidRDefault="007E67C0"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C0" w:rsidRPr="00B81B83" w:rsidRDefault="007E67C0"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C0" w:rsidRDefault="007E67C0" w:rsidP="00394B36">
      <w:r>
        <w:separator/>
      </w:r>
    </w:p>
  </w:footnote>
  <w:footnote w:type="continuationSeparator" w:id="0">
    <w:p w:rsidR="007E67C0" w:rsidRDefault="007E67C0"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C0" w:rsidRPr="00B81B83" w:rsidRDefault="007E67C0" w:rsidP="00EE74EF">
    <w:pPr>
      <w:pStyle w:val="Header"/>
      <w:jc w:val="center"/>
      <w:rPr>
        <w:rFonts w:ascii="Calibri" w:hAnsi="Calibri"/>
        <w:b/>
        <w:color w:val="808080"/>
        <w:sz w:val="22"/>
        <w:szCs w:val="22"/>
      </w:rPr>
    </w:pPr>
    <w:r>
      <w:rPr>
        <w:rFonts w:ascii="Calibri" w:hAnsi="Calibri"/>
        <w:b/>
        <w:color w:val="808080"/>
        <w:sz w:val="22"/>
        <w:szCs w:val="22"/>
      </w:rPr>
      <w:t>2020.01 Caseworker (15-20)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
  </w:num>
  <w:num w:numId="5">
    <w:abstractNumId w:val="4"/>
  </w:num>
  <w:num w:numId="6">
    <w:abstractNumId w:val="12"/>
  </w:num>
  <w:num w:numId="7">
    <w:abstractNumId w:val="11"/>
  </w:num>
  <w:num w:numId="8">
    <w:abstractNumId w:val="16"/>
  </w:num>
  <w:num w:numId="9">
    <w:abstractNumId w:val="17"/>
  </w:num>
  <w:num w:numId="10">
    <w:abstractNumId w:val="6"/>
  </w:num>
  <w:num w:numId="11">
    <w:abstractNumId w:val="2"/>
  </w:num>
  <w:num w:numId="12">
    <w:abstractNumId w:val="5"/>
  </w:num>
  <w:num w:numId="13">
    <w:abstractNumId w:val="9"/>
  </w:num>
  <w:num w:numId="14">
    <w:abstractNumId w:val="13"/>
  </w:num>
  <w:num w:numId="15">
    <w:abstractNumId w:val="8"/>
  </w:num>
  <w:num w:numId="16">
    <w:abstractNumId w:val="3"/>
  </w:num>
  <w:num w:numId="17">
    <w:abstractNumId w:val="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26067"/>
    <w:rsid w:val="0015076D"/>
    <w:rsid w:val="00160D0A"/>
    <w:rsid w:val="00172A37"/>
    <w:rsid w:val="00190535"/>
    <w:rsid w:val="00191898"/>
    <w:rsid w:val="001C5B46"/>
    <w:rsid w:val="001D046D"/>
    <w:rsid w:val="001E3CE9"/>
    <w:rsid w:val="001F2183"/>
    <w:rsid w:val="00203C97"/>
    <w:rsid w:val="00210BF9"/>
    <w:rsid w:val="00224E37"/>
    <w:rsid w:val="00284812"/>
    <w:rsid w:val="00291BBC"/>
    <w:rsid w:val="002F4F2B"/>
    <w:rsid w:val="002F5209"/>
    <w:rsid w:val="003064C3"/>
    <w:rsid w:val="003112E0"/>
    <w:rsid w:val="00324A4B"/>
    <w:rsid w:val="00394B36"/>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04C00"/>
    <w:rsid w:val="00711041"/>
    <w:rsid w:val="007537D4"/>
    <w:rsid w:val="00774878"/>
    <w:rsid w:val="00784E9B"/>
    <w:rsid w:val="007E4E60"/>
    <w:rsid w:val="007E67C0"/>
    <w:rsid w:val="0080650E"/>
    <w:rsid w:val="0085778A"/>
    <w:rsid w:val="008E6704"/>
    <w:rsid w:val="008F77B8"/>
    <w:rsid w:val="0091483A"/>
    <w:rsid w:val="00950C37"/>
    <w:rsid w:val="00960F24"/>
    <w:rsid w:val="009E5FEC"/>
    <w:rsid w:val="009F17F4"/>
    <w:rsid w:val="00A010AC"/>
    <w:rsid w:val="00A15032"/>
    <w:rsid w:val="00A40841"/>
    <w:rsid w:val="00A44906"/>
    <w:rsid w:val="00A70D30"/>
    <w:rsid w:val="00A73934"/>
    <w:rsid w:val="00A7763A"/>
    <w:rsid w:val="00AA1924"/>
    <w:rsid w:val="00AE1B25"/>
    <w:rsid w:val="00AE7918"/>
    <w:rsid w:val="00B65592"/>
    <w:rsid w:val="00B81B83"/>
    <w:rsid w:val="00BA0658"/>
    <w:rsid w:val="00BA20F9"/>
    <w:rsid w:val="00BB20AC"/>
    <w:rsid w:val="00BE2D20"/>
    <w:rsid w:val="00C11C8F"/>
    <w:rsid w:val="00CA7B91"/>
    <w:rsid w:val="00CD663E"/>
    <w:rsid w:val="00CD6DAA"/>
    <w:rsid w:val="00CE3678"/>
    <w:rsid w:val="00CE7A68"/>
    <w:rsid w:val="00D1588D"/>
    <w:rsid w:val="00D7359B"/>
    <w:rsid w:val="00DC6324"/>
    <w:rsid w:val="00DD0313"/>
    <w:rsid w:val="00DE0968"/>
    <w:rsid w:val="00DE4379"/>
    <w:rsid w:val="00E0252A"/>
    <w:rsid w:val="00E031BC"/>
    <w:rsid w:val="00E513BB"/>
    <w:rsid w:val="00E51584"/>
    <w:rsid w:val="00E8371E"/>
    <w:rsid w:val="00EB2E09"/>
    <w:rsid w:val="00EB501C"/>
    <w:rsid w:val="00ED3DCF"/>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7C7B4BEA"/>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p@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1A291586</Template>
  <TotalTime>0</TotalTime>
  <Pages>7</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wes-online</Company>
  <LinksUpToDate>false</LinksUpToDate>
  <CharactersWithSpaces>8331</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2</cp:revision>
  <cp:lastPrinted>1900-01-01T00:00:00Z</cp:lastPrinted>
  <dcterms:created xsi:type="dcterms:W3CDTF">2020-01-07T14:45:00Z</dcterms:created>
  <dcterms:modified xsi:type="dcterms:W3CDTF">2020-01-07T14:45:00Z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